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05A9" w:rsidRPr="00BC49EC" w:rsidRDefault="00DC05A9" w:rsidP="00F94BA3">
      <w:pPr>
        <w:spacing w:after="0" w:line="360" w:lineRule="auto"/>
        <w:ind w:firstLine="709"/>
        <w:jc w:val="both"/>
        <w:rPr>
          <w:rFonts w:ascii="Times New Roman" w:hAnsi="Times New Roman" w:cs="Times New Roman"/>
          <w:b/>
          <w:i/>
          <w:sz w:val="32"/>
          <w:szCs w:val="32"/>
          <w:lang w:val="en-US"/>
        </w:rPr>
      </w:pPr>
      <w:r w:rsidRPr="00BC49EC">
        <w:rPr>
          <w:rFonts w:ascii="Times New Roman" w:hAnsi="Times New Roman" w:cs="Times New Roman"/>
          <w:b/>
          <w:i/>
          <w:sz w:val="32"/>
          <w:szCs w:val="32"/>
          <w:lang w:val="en-US"/>
        </w:rPr>
        <w:t xml:space="preserve">8 </w:t>
      </w:r>
      <w:proofErr w:type="gramStart"/>
      <w:r w:rsidRPr="00BC49EC">
        <w:rPr>
          <w:rFonts w:ascii="Times New Roman" w:hAnsi="Times New Roman" w:cs="Times New Roman"/>
          <w:b/>
          <w:i/>
          <w:sz w:val="32"/>
          <w:szCs w:val="32"/>
          <w:lang w:val="en-US"/>
        </w:rPr>
        <w:t>Practice</w:t>
      </w:r>
      <w:proofErr w:type="gramEnd"/>
    </w:p>
    <w:p w:rsidR="00DC05A9" w:rsidRPr="00BC49EC" w:rsidRDefault="00DC05A9" w:rsidP="00BC49EC">
      <w:pPr>
        <w:spacing w:after="0" w:line="360" w:lineRule="auto"/>
        <w:ind w:firstLine="709"/>
        <w:jc w:val="center"/>
        <w:rPr>
          <w:rFonts w:ascii="Times New Roman" w:hAnsi="Times New Roman" w:cs="Times New Roman"/>
          <w:b/>
          <w:i/>
          <w:sz w:val="32"/>
          <w:szCs w:val="32"/>
          <w:lang w:val="en-US"/>
        </w:rPr>
      </w:pPr>
      <w:r w:rsidRPr="00BC49EC">
        <w:rPr>
          <w:rFonts w:ascii="Times New Roman" w:hAnsi="Times New Roman" w:cs="Times New Roman"/>
          <w:b/>
          <w:i/>
          <w:sz w:val="32"/>
          <w:szCs w:val="32"/>
          <w:lang w:val="en-US"/>
        </w:rPr>
        <w:t>Other sources of information about natural resources</w:t>
      </w:r>
    </w:p>
    <w:p w:rsidR="00DC05A9" w:rsidRPr="00F94BA3" w:rsidRDefault="00DC05A9" w:rsidP="00F94BA3">
      <w:pPr>
        <w:spacing w:after="0" w:line="360" w:lineRule="auto"/>
        <w:ind w:firstLine="709"/>
        <w:jc w:val="both"/>
        <w:rPr>
          <w:rFonts w:ascii="Times New Roman" w:hAnsi="Times New Roman" w:cs="Times New Roman"/>
          <w:sz w:val="32"/>
          <w:szCs w:val="32"/>
          <w:lang w:val="en-US"/>
        </w:rPr>
      </w:pPr>
      <w:r w:rsidRPr="00F94BA3">
        <w:rPr>
          <w:rFonts w:ascii="Times New Roman" w:hAnsi="Times New Roman" w:cs="Times New Roman"/>
          <w:sz w:val="32"/>
          <w:szCs w:val="32"/>
          <w:lang w:val="en-US"/>
        </w:rPr>
        <w:t xml:space="preserve">       </w:t>
      </w:r>
      <w:proofErr w:type="gramStart"/>
      <w:r w:rsidRPr="00F94BA3">
        <w:rPr>
          <w:rFonts w:ascii="Times New Roman" w:hAnsi="Times New Roman" w:cs="Times New Roman"/>
          <w:sz w:val="32"/>
          <w:szCs w:val="32"/>
          <w:lang w:val="en-US"/>
        </w:rPr>
        <w:t>Federal Register of Potentially Hazardous Chemical and Biological Substances.</w:t>
      </w:r>
      <w:proofErr w:type="gramEnd"/>
      <w:r w:rsidRPr="00F94BA3">
        <w:rPr>
          <w:rFonts w:ascii="Times New Roman" w:hAnsi="Times New Roman" w:cs="Times New Roman"/>
          <w:sz w:val="32"/>
          <w:szCs w:val="32"/>
          <w:lang w:val="en-US"/>
        </w:rPr>
        <w:t xml:space="preserve"> Currently, Russia has created a unified registration system for potentially hazardous chemical and biological substances. In the course of such registration, information about these substances - their nomenclature, production and use, purpose, properties, biological action and behavior in the environment - are entered into the corresponding Federal Register.</w:t>
      </w:r>
    </w:p>
    <w:p w:rsidR="00DC05A9" w:rsidRPr="00F94BA3" w:rsidRDefault="00DC05A9" w:rsidP="00F94BA3">
      <w:pPr>
        <w:spacing w:after="0" w:line="360" w:lineRule="auto"/>
        <w:ind w:firstLine="709"/>
        <w:jc w:val="both"/>
        <w:rPr>
          <w:rFonts w:ascii="Times New Roman" w:hAnsi="Times New Roman" w:cs="Times New Roman"/>
          <w:sz w:val="32"/>
          <w:szCs w:val="32"/>
          <w:lang w:val="en-US"/>
        </w:rPr>
      </w:pPr>
      <w:r w:rsidRPr="00F94BA3">
        <w:rPr>
          <w:rFonts w:ascii="Times New Roman" w:hAnsi="Times New Roman" w:cs="Times New Roman"/>
          <w:sz w:val="32"/>
          <w:szCs w:val="32"/>
          <w:lang w:val="en-US"/>
        </w:rPr>
        <w:t xml:space="preserve">    The environmental passport of a natural resource user is a relatively new source of information about the sources of environmental hazard. Requirements for the introduction of an ecological passport for a natural resource user are provided for by GOST 17.0.0.06-2000.</w:t>
      </w:r>
    </w:p>
    <w:p w:rsidR="00DC05A9" w:rsidRPr="00F94BA3" w:rsidRDefault="00DC05A9" w:rsidP="00F94BA3">
      <w:pPr>
        <w:spacing w:after="0" w:line="360" w:lineRule="auto"/>
        <w:ind w:firstLine="709"/>
        <w:jc w:val="both"/>
        <w:rPr>
          <w:rFonts w:ascii="Times New Roman" w:hAnsi="Times New Roman" w:cs="Times New Roman"/>
          <w:sz w:val="32"/>
          <w:szCs w:val="32"/>
          <w:lang w:val="en-US"/>
        </w:rPr>
      </w:pPr>
      <w:r w:rsidRPr="00F94BA3">
        <w:rPr>
          <w:rFonts w:ascii="Times New Roman" w:hAnsi="Times New Roman" w:cs="Times New Roman"/>
          <w:sz w:val="32"/>
          <w:szCs w:val="32"/>
          <w:lang w:val="en-US"/>
        </w:rPr>
        <w:t xml:space="preserve">    The environmental passport of a natural resource user is a set of data on the level of use of natural resources by an enterprise and the degree of its impact on the environment.</w:t>
      </w:r>
    </w:p>
    <w:p w:rsidR="00DC05A9" w:rsidRPr="00F94BA3" w:rsidRDefault="00DC05A9" w:rsidP="00F94BA3">
      <w:pPr>
        <w:spacing w:after="0" w:line="360" w:lineRule="auto"/>
        <w:ind w:firstLine="709"/>
        <w:jc w:val="both"/>
        <w:rPr>
          <w:rFonts w:ascii="Times New Roman" w:hAnsi="Times New Roman" w:cs="Times New Roman"/>
          <w:sz w:val="32"/>
          <w:szCs w:val="32"/>
          <w:lang w:val="en-US"/>
        </w:rPr>
      </w:pPr>
      <w:r w:rsidRPr="00F94BA3">
        <w:rPr>
          <w:rFonts w:ascii="Times New Roman" w:hAnsi="Times New Roman" w:cs="Times New Roman"/>
          <w:sz w:val="32"/>
          <w:szCs w:val="32"/>
          <w:lang w:val="en-US"/>
        </w:rPr>
        <w:t>The environmental passport includes the following information:</w:t>
      </w:r>
    </w:p>
    <w:p w:rsidR="00DC05A9" w:rsidRPr="00F94BA3" w:rsidRDefault="00DC05A9" w:rsidP="00F94BA3">
      <w:pPr>
        <w:spacing w:after="0" w:line="360" w:lineRule="auto"/>
        <w:ind w:firstLine="709"/>
        <w:jc w:val="both"/>
        <w:rPr>
          <w:rFonts w:ascii="Times New Roman" w:hAnsi="Times New Roman" w:cs="Times New Roman"/>
          <w:sz w:val="32"/>
          <w:szCs w:val="32"/>
          <w:lang w:val="en-US"/>
        </w:rPr>
      </w:pPr>
      <w:r w:rsidRPr="00F94BA3">
        <w:rPr>
          <w:rFonts w:ascii="Times New Roman" w:hAnsi="Times New Roman" w:cs="Times New Roman"/>
          <w:sz w:val="32"/>
          <w:szCs w:val="32"/>
          <w:lang w:val="en-US"/>
        </w:rPr>
        <w:t xml:space="preserve">• </w:t>
      </w:r>
      <w:proofErr w:type="gramStart"/>
      <w:r w:rsidRPr="00F94BA3">
        <w:rPr>
          <w:rFonts w:ascii="Times New Roman" w:hAnsi="Times New Roman" w:cs="Times New Roman"/>
          <w:sz w:val="32"/>
          <w:szCs w:val="32"/>
          <w:lang w:val="en-US"/>
        </w:rPr>
        <w:t>general</w:t>
      </w:r>
      <w:proofErr w:type="gramEnd"/>
      <w:r w:rsidRPr="00F94BA3">
        <w:rPr>
          <w:rFonts w:ascii="Times New Roman" w:hAnsi="Times New Roman" w:cs="Times New Roman"/>
          <w:sz w:val="32"/>
          <w:szCs w:val="32"/>
          <w:lang w:val="en-US"/>
        </w:rPr>
        <w:t xml:space="preserve"> information about the user of natural resources;</w:t>
      </w:r>
    </w:p>
    <w:p w:rsidR="00DC05A9" w:rsidRPr="00F94BA3" w:rsidRDefault="00DC05A9" w:rsidP="00F94BA3">
      <w:pPr>
        <w:spacing w:after="0" w:line="360" w:lineRule="auto"/>
        <w:ind w:firstLine="709"/>
        <w:jc w:val="both"/>
        <w:rPr>
          <w:rFonts w:ascii="Times New Roman" w:hAnsi="Times New Roman" w:cs="Times New Roman"/>
          <w:sz w:val="32"/>
          <w:szCs w:val="32"/>
          <w:lang w:val="en-US"/>
        </w:rPr>
      </w:pPr>
      <w:r w:rsidRPr="00F94BA3">
        <w:rPr>
          <w:rFonts w:ascii="Times New Roman" w:hAnsi="Times New Roman" w:cs="Times New Roman"/>
          <w:sz w:val="32"/>
          <w:szCs w:val="32"/>
          <w:lang w:val="en-US"/>
        </w:rPr>
        <w:t xml:space="preserve"> • </w:t>
      </w:r>
      <w:proofErr w:type="gramStart"/>
      <w:r w:rsidRPr="00F94BA3">
        <w:rPr>
          <w:rFonts w:ascii="Times New Roman" w:hAnsi="Times New Roman" w:cs="Times New Roman"/>
          <w:sz w:val="32"/>
          <w:szCs w:val="32"/>
          <w:lang w:val="en-US"/>
        </w:rPr>
        <w:t>brief</w:t>
      </w:r>
      <w:proofErr w:type="gramEnd"/>
      <w:r w:rsidRPr="00F94BA3">
        <w:rPr>
          <w:rFonts w:ascii="Times New Roman" w:hAnsi="Times New Roman" w:cs="Times New Roman"/>
          <w:sz w:val="32"/>
          <w:szCs w:val="32"/>
          <w:lang w:val="en-US"/>
        </w:rPr>
        <w:t xml:space="preserve"> climatic characteristics of the area where the enterprise is located;</w:t>
      </w:r>
    </w:p>
    <w:p w:rsidR="00DC05A9" w:rsidRPr="00F94BA3" w:rsidRDefault="00DC05A9" w:rsidP="00F94BA3">
      <w:pPr>
        <w:spacing w:after="0" w:line="360" w:lineRule="auto"/>
        <w:ind w:firstLine="709"/>
        <w:jc w:val="both"/>
        <w:rPr>
          <w:rFonts w:ascii="Times New Roman" w:hAnsi="Times New Roman" w:cs="Times New Roman"/>
          <w:sz w:val="32"/>
          <w:szCs w:val="32"/>
          <w:lang w:val="en-US"/>
        </w:rPr>
      </w:pPr>
      <w:r w:rsidRPr="00F94BA3">
        <w:rPr>
          <w:rFonts w:ascii="Times New Roman" w:hAnsi="Times New Roman" w:cs="Times New Roman"/>
          <w:sz w:val="32"/>
          <w:szCs w:val="32"/>
          <w:lang w:val="en-US"/>
        </w:rPr>
        <w:t xml:space="preserve">• </w:t>
      </w:r>
      <w:proofErr w:type="gramStart"/>
      <w:r w:rsidRPr="00F94BA3">
        <w:rPr>
          <w:rFonts w:ascii="Times New Roman" w:hAnsi="Times New Roman" w:cs="Times New Roman"/>
          <w:sz w:val="32"/>
          <w:szCs w:val="32"/>
          <w:lang w:val="en-US"/>
        </w:rPr>
        <w:t>environmental</w:t>
      </w:r>
      <w:proofErr w:type="gramEnd"/>
      <w:r w:rsidRPr="00F94BA3">
        <w:rPr>
          <w:rFonts w:ascii="Times New Roman" w:hAnsi="Times New Roman" w:cs="Times New Roman"/>
          <w:sz w:val="32"/>
          <w:szCs w:val="32"/>
          <w:lang w:val="en-US"/>
        </w:rPr>
        <w:t xml:space="preserve"> and economic indicators (including capital and operating costs for environmental protection, environmental and natural resource payments);</w:t>
      </w:r>
    </w:p>
    <w:p w:rsidR="00DC05A9" w:rsidRPr="00F94BA3" w:rsidRDefault="00DC05A9" w:rsidP="00F94BA3">
      <w:pPr>
        <w:spacing w:after="0" w:line="360" w:lineRule="auto"/>
        <w:ind w:firstLine="709"/>
        <w:jc w:val="both"/>
        <w:rPr>
          <w:rFonts w:ascii="Times New Roman" w:hAnsi="Times New Roman" w:cs="Times New Roman"/>
          <w:sz w:val="32"/>
          <w:szCs w:val="32"/>
          <w:lang w:val="en-US"/>
        </w:rPr>
      </w:pPr>
      <w:r w:rsidRPr="00F94BA3">
        <w:rPr>
          <w:rFonts w:ascii="Times New Roman" w:hAnsi="Times New Roman" w:cs="Times New Roman"/>
          <w:sz w:val="32"/>
          <w:szCs w:val="32"/>
          <w:lang w:val="en-US"/>
        </w:rPr>
        <w:t xml:space="preserve">• </w:t>
      </w:r>
      <w:proofErr w:type="gramStart"/>
      <w:r w:rsidRPr="00F94BA3">
        <w:rPr>
          <w:rFonts w:ascii="Times New Roman" w:hAnsi="Times New Roman" w:cs="Times New Roman"/>
          <w:sz w:val="32"/>
          <w:szCs w:val="32"/>
          <w:lang w:val="en-US"/>
        </w:rPr>
        <w:t>information</w:t>
      </w:r>
      <w:proofErr w:type="gramEnd"/>
      <w:r w:rsidRPr="00F94BA3">
        <w:rPr>
          <w:rFonts w:ascii="Times New Roman" w:hAnsi="Times New Roman" w:cs="Times New Roman"/>
          <w:sz w:val="32"/>
          <w:szCs w:val="32"/>
          <w:lang w:val="en-US"/>
        </w:rPr>
        <w:t xml:space="preserve"> about manufactured products;</w:t>
      </w:r>
    </w:p>
    <w:p w:rsidR="00DC05A9" w:rsidRPr="00F94BA3" w:rsidRDefault="00DC05A9" w:rsidP="00F94BA3">
      <w:pPr>
        <w:spacing w:after="0" w:line="360" w:lineRule="auto"/>
        <w:ind w:firstLine="709"/>
        <w:jc w:val="both"/>
        <w:rPr>
          <w:rFonts w:ascii="Times New Roman" w:hAnsi="Times New Roman" w:cs="Times New Roman"/>
          <w:sz w:val="32"/>
          <w:szCs w:val="32"/>
          <w:lang w:val="en-US"/>
        </w:rPr>
      </w:pPr>
      <w:r w:rsidRPr="00F94BA3">
        <w:rPr>
          <w:rFonts w:ascii="Times New Roman" w:hAnsi="Times New Roman" w:cs="Times New Roman"/>
          <w:sz w:val="32"/>
          <w:szCs w:val="32"/>
          <w:lang w:val="en-US"/>
        </w:rPr>
        <w:t xml:space="preserve">• </w:t>
      </w:r>
      <w:proofErr w:type="gramStart"/>
      <w:r w:rsidRPr="00F94BA3">
        <w:rPr>
          <w:rFonts w:ascii="Times New Roman" w:hAnsi="Times New Roman" w:cs="Times New Roman"/>
          <w:sz w:val="32"/>
          <w:szCs w:val="32"/>
          <w:lang w:val="en-US"/>
        </w:rPr>
        <w:t>a</w:t>
      </w:r>
      <w:proofErr w:type="gramEnd"/>
      <w:r w:rsidRPr="00F94BA3">
        <w:rPr>
          <w:rFonts w:ascii="Times New Roman" w:hAnsi="Times New Roman" w:cs="Times New Roman"/>
          <w:sz w:val="32"/>
          <w:szCs w:val="32"/>
          <w:lang w:val="en-US"/>
        </w:rPr>
        <w:t xml:space="preserve"> brief description of production, information on the use of raw materials and materials; • information on energy consumption;</w:t>
      </w:r>
    </w:p>
    <w:p w:rsidR="00DC05A9" w:rsidRPr="00F94BA3" w:rsidRDefault="00DC05A9" w:rsidP="00F94BA3">
      <w:pPr>
        <w:spacing w:after="0" w:line="360" w:lineRule="auto"/>
        <w:ind w:firstLine="709"/>
        <w:jc w:val="both"/>
        <w:rPr>
          <w:rFonts w:ascii="Times New Roman" w:hAnsi="Times New Roman" w:cs="Times New Roman"/>
          <w:sz w:val="32"/>
          <w:szCs w:val="32"/>
          <w:lang w:val="en-US"/>
        </w:rPr>
      </w:pPr>
      <w:r w:rsidRPr="00F94BA3">
        <w:rPr>
          <w:rFonts w:ascii="Times New Roman" w:hAnsi="Times New Roman" w:cs="Times New Roman"/>
          <w:sz w:val="32"/>
          <w:szCs w:val="32"/>
          <w:lang w:val="en-US"/>
        </w:rPr>
        <w:lastRenderedPageBreak/>
        <w:t xml:space="preserve">• </w:t>
      </w:r>
      <w:proofErr w:type="gramStart"/>
      <w:r w:rsidRPr="00F94BA3">
        <w:rPr>
          <w:rFonts w:ascii="Times New Roman" w:hAnsi="Times New Roman" w:cs="Times New Roman"/>
          <w:sz w:val="32"/>
          <w:szCs w:val="32"/>
          <w:lang w:val="en-US"/>
        </w:rPr>
        <w:t>water</w:t>
      </w:r>
      <w:proofErr w:type="gramEnd"/>
      <w:r w:rsidRPr="00F94BA3">
        <w:rPr>
          <w:rFonts w:ascii="Times New Roman" w:hAnsi="Times New Roman" w:cs="Times New Roman"/>
          <w:sz w:val="32"/>
          <w:szCs w:val="32"/>
          <w:lang w:val="en-US"/>
        </w:rPr>
        <w:t xml:space="preserve"> consumption and water disposal,</w:t>
      </w:r>
    </w:p>
    <w:p w:rsidR="00DC05A9" w:rsidRPr="00F94BA3" w:rsidRDefault="00DC05A9" w:rsidP="00F94BA3">
      <w:pPr>
        <w:spacing w:after="0" w:line="360" w:lineRule="auto"/>
        <w:ind w:firstLine="709"/>
        <w:jc w:val="both"/>
        <w:rPr>
          <w:rFonts w:ascii="Times New Roman" w:hAnsi="Times New Roman" w:cs="Times New Roman"/>
          <w:sz w:val="32"/>
          <w:szCs w:val="32"/>
          <w:lang w:val="en-US"/>
        </w:rPr>
      </w:pPr>
      <w:r w:rsidRPr="00F94BA3">
        <w:rPr>
          <w:rFonts w:ascii="Times New Roman" w:hAnsi="Times New Roman" w:cs="Times New Roman"/>
          <w:sz w:val="32"/>
          <w:szCs w:val="32"/>
          <w:lang w:val="en-US"/>
        </w:rPr>
        <w:t xml:space="preserve">• </w:t>
      </w:r>
      <w:proofErr w:type="gramStart"/>
      <w:r w:rsidRPr="00F94BA3">
        <w:rPr>
          <w:rFonts w:ascii="Times New Roman" w:hAnsi="Times New Roman" w:cs="Times New Roman"/>
          <w:sz w:val="32"/>
          <w:szCs w:val="32"/>
          <w:lang w:val="en-US"/>
        </w:rPr>
        <w:t>information</w:t>
      </w:r>
      <w:proofErr w:type="gramEnd"/>
      <w:r w:rsidRPr="00F94BA3">
        <w:rPr>
          <w:rFonts w:ascii="Times New Roman" w:hAnsi="Times New Roman" w:cs="Times New Roman"/>
          <w:sz w:val="32"/>
          <w:szCs w:val="32"/>
          <w:lang w:val="en-US"/>
        </w:rPr>
        <w:t xml:space="preserve"> on permits (licenses) for nature use and nature protection activities;</w:t>
      </w:r>
    </w:p>
    <w:p w:rsidR="00DC05A9" w:rsidRPr="00F94BA3" w:rsidRDefault="00DC05A9" w:rsidP="00F94BA3">
      <w:pPr>
        <w:spacing w:after="0" w:line="360" w:lineRule="auto"/>
        <w:ind w:firstLine="709"/>
        <w:jc w:val="both"/>
        <w:rPr>
          <w:rFonts w:ascii="Times New Roman" w:hAnsi="Times New Roman" w:cs="Times New Roman"/>
          <w:sz w:val="32"/>
          <w:szCs w:val="32"/>
          <w:lang w:val="en-US"/>
        </w:rPr>
      </w:pPr>
      <w:r w:rsidRPr="00F94BA3">
        <w:rPr>
          <w:rFonts w:ascii="Times New Roman" w:hAnsi="Times New Roman" w:cs="Times New Roman"/>
          <w:sz w:val="32"/>
          <w:szCs w:val="32"/>
          <w:lang w:val="en-US"/>
        </w:rPr>
        <w:t xml:space="preserve">• </w:t>
      </w:r>
      <w:proofErr w:type="gramStart"/>
      <w:r w:rsidRPr="00F94BA3">
        <w:rPr>
          <w:rFonts w:ascii="Times New Roman" w:hAnsi="Times New Roman" w:cs="Times New Roman"/>
          <w:sz w:val="32"/>
          <w:szCs w:val="32"/>
          <w:lang w:val="en-US"/>
        </w:rPr>
        <w:t>information</w:t>
      </w:r>
      <w:proofErr w:type="gramEnd"/>
      <w:r w:rsidRPr="00F94BA3">
        <w:rPr>
          <w:rFonts w:ascii="Times New Roman" w:hAnsi="Times New Roman" w:cs="Times New Roman"/>
          <w:sz w:val="32"/>
          <w:szCs w:val="32"/>
          <w:lang w:val="en-US"/>
        </w:rPr>
        <w:t xml:space="preserve"> on land use;</w:t>
      </w:r>
    </w:p>
    <w:p w:rsidR="00DC05A9" w:rsidRPr="00F94BA3" w:rsidRDefault="00DC05A9" w:rsidP="00F94BA3">
      <w:pPr>
        <w:spacing w:after="0" w:line="360" w:lineRule="auto"/>
        <w:ind w:firstLine="709"/>
        <w:jc w:val="both"/>
        <w:rPr>
          <w:rFonts w:ascii="Times New Roman" w:hAnsi="Times New Roman" w:cs="Times New Roman"/>
          <w:sz w:val="32"/>
          <w:szCs w:val="32"/>
          <w:lang w:val="en-US"/>
        </w:rPr>
      </w:pPr>
      <w:r w:rsidRPr="00F94BA3">
        <w:rPr>
          <w:rFonts w:ascii="Times New Roman" w:hAnsi="Times New Roman" w:cs="Times New Roman"/>
          <w:sz w:val="32"/>
          <w:szCs w:val="32"/>
          <w:lang w:val="en-US"/>
        </w:rPr>
        <w:t xml:space="preserve">• </w:t>
      </w:r>
      <w:proofErr w:type="gramStart"/>
      <w:r w:rsidRPr="00F94BA3">
        <w:rPr>
          <w:rFonts w:ascii="Times New Roman" w:hAnsi="Times New Roman" w:cs="Times New Roman"/>
          <w:sz w:val="32"/>
          <w:szCs w:val="32"/>
          <w:lang w:val="en-US"/>
        </w:rPr>
        <w:t>environmental</w:t>
      </w:r>
      <w:proofErr w:type="gramEnd"/>
      <w:r w:rsidRPr="00F94BA3">
        <w:rPr>
          <w:rFonts w:ascii="Times New Roman" w:hAnsi="Times New Roman" w:cs="Times New Roman"/>
          <w:sz w:val="32"/>
          <w:szCs w:val="32"/>
          <w:lang w:val="en-US"/>
        </w:rPr>
        <w:t xml:space="preserve"> performance indicators;</w:t>
      </w:r>
    </w:p>
    <w:p w:rsidR="00DC05A9" w:rsidRPr="00F94BA3" w:rsidRDefault="00DC05A9" w:rsidP="00F94BA3">
      <w:pPr>
        <w:spacing w:after="0" w:line="360" w:lineRule="auto"/>
        <w:ind w:firstLine="709"/>
        <w:jc w:val="both"/>
        <w:rPr>
          <w:rFonts w:ascii="Times New Roman" w:hAnsi="Times New Roman" w:cs="Times New Roman"/>
          <w:sz w:val="32"/>
          <w:szCs w:val="32"/>
          <w:lang w:val="en-US"/>
        </w:rPr>
      </w:pPr>
      <w:r w:rsidRPr="00F94BA3">
        <w:rPr>
          <w:rFonts w:ascii="Times New Roman" w:hAnsi="Times New Roman" w:cs="Times New Roman"/>
          <w:sz w:val="32"/>
          <w:szCs w:val="32"/>
          <w:lang w:val="en-US"/>
        </w:rPr>
        <w:t xml:space="preserve">• </w:t>
      </w:r>
      <w:proofErr w:type="gramStart"/>
      <w:r w:rsidRPr="00F94BA3">
        <w:rPr>
          <w:rFonts w:ascii="Times New Roman" w:hAnsi="Times New Roman" w:cs="Times New Roman"/>
          <w:sz w:val="32"/>
          <w:szCs w:val="32"/>
          <w:lang w:val="en-US"/>
        </w:rPr>
        <w:t>a</w:t>
      </w:r>
      <w:proofErr w:type="gramEnd"/>
      <w:r w:rsidRPr="00F94BA3">
        <w:rPr>
          <w:rFonts w:ascii="Times New Roman" w:hAnsi="Times New Roman" w:cs="Times New Roman"/>
          <w:sz w:val="32"/>
          <w:szCs w:val="32"/>
          <w:lang w:val="en-US"/>
        </w:rPr>
        <w:t xml:space="preserve"> plan of environmental protection measures for production and technological processes.</w:t>
      </w:r>
    </w:p>
    <w:p w:rsidR="00C13DAF" w:rsidRPr="00F94BA3" w:rsidRDefault="00DC05A9" w:rsidP="00F94BA3">
      <w:pPr>
        <w:spacing w:after="0" w:line="360" w:lineRule="auto"/>
        <w:ind w:firstLine="709"/>
        <w:jc w:val="both"/>
        <w:rPr>
          <w:rFonts w:ascii="Times New Roman" w:hAnsi="Times New Roman" w:cs="Times New Roman"/>
          <w:sz w:val="32"/>
          <w:szCs w:val="32"/>
          <w:lang w:val="en-US"/>
        </w:rPr>
      </w:pPr>
      <w:r w:rsidRPr="00F94BA3">
        <w:rPr>
          <w:rFonts w:ascii="Times New Roman" w:hAnsi="Times New Roman" w:cs="Times New Roman"/>
          <w:sz w:val="32"/>
          <w:szCs w:val="32"/>
          <w:lang w:val="en-US"/>
        </w:rPr>
        <w:t xml:space="preserve"> The ecological passport is developed by the enterprise at its own expense and approved by its head after agreement with the territorial body of the Ministry of Natural Resources. The basis for the development of an environmental passport is the main production indicators, projects for calculating standards for maximum permissible impacts on nature, permits for nature use, passports of gas and water treatment plants and installations for the disposal and use of waste, forms of state statistical reporting and other regulatory documents.</w:t>
      </w:r>
    </w:p>
    <w:p w:rsidR="000D7D3C" w:rsidRPr="00F94BA3" w:rsidRDefault="000D7D3C" w:rsidP="00F94BA3">
      <w:pPr>
        <w:spacing w:after="0" w:line="360" w:lineRule="auto"/>
        <w:ind w:firstLine="709"/>
        <w:jc w:val="both"/>
        <w:rPr>
          <w:rFonts w:ascii="Times New Roman" w:hAnsi="Times New Roman" w:cs="Times New Roman"/>
          <w:sz w:val="32"/>
          <w:szCs w:val="32"/>
          <w:lang w:val="en-US"/>
        </w:rPr>
      </w:pPr>
      <w:r w:rsidRPr="00F94BA3">
        <w:rPr>
          <w:rFonts w:ascii="Times New Roman" w:hAnsi="Times New Roman" w:cs="Times New Roman"/>
          <w:sz w:val="32"/>
          <w:szCs w:val="32"/>
          <w:lang w:val="en-US"/>
        </w:rPr>
        <w:t>The Industrial Safety Declaration is a document that defines the possible nature and scale of emergencies at an industrial facility and measures to prevent and eliminate them. The development of such declarations began in 1995 in accordance with the Decree of the Government of the Russian Federation "On the Declaration of Safety of an Industrial Object of the Russian Federation" dated 01.07.1995 No. 6752. The responsibility for their development was assigned to organizations operating hazardous industrial facilities. At present, the list of such facilities is determined by the Federal Law "On Industrial Safety of Hazardous Production Facilities" dated July 21, 1997 No. 116-FZ3.</w:t>
      </w:r>
    </w:p>
    <w:p w:rsidR="000D7D3C" w:rsidRPr="00F94BA3" w:rsidRDefault="000D7D3C" w:rsidP="00F94BA3">
      <w:pPr>
        <w:spacing w:after="0" w:line="360" w:lineRule="auto"/>
        <w:ind w:firstLine="709"/>
        <w:jc w:val="both"/>
        <w:rPr>
          <w:rFonts w:ascii="Times New Roman" w:hAnsi="Times New Roman" w:cs="Times New Roman"/>
          <w:sz w:val="32"/>
          <w:szCs w:val="32"/>
          <w:lang w:val="en-US"/>
        </w:rPr>
      </w:pPr>
      <w:r w:rsidRPr="00F94BA3">
        <w:rPr>
          <w:rFonts w:ascii="Times New Roman" w:hAnsi="Times New Roman" w:cs="Times New Roman"/>
          <w:sz w:val="32"/>
          <w:szCs w:val="32"/>
          <w:lang w:val="en-US"/>
        </w:rPr>
        <w:t>The development of an industrial safety declaration presupposes a comprehensive assessment of the risk of an accident and the threat associated with it; analysis of the adequacy of the measures taken to prevent accidents, to ensure the organization's readiness to operate a hazardous production facility in accordance with industrial safety requirements, as well as to localize and eliminate the consequences of an accident at a hazardous production facility; development of measures aimed at reducing the scale of the consequences of the accident and the amount of damage caused in the event of an accident at a hazardous production facility. The declaration is developed as part of design documentation for construction, expansion, reconstruction, overhaul, technical re-equipment, conservation and liquidation of a hazardous production facility. This chapter focuses on the concept of natural resource information and the sources of such information.</w:t>
      </w:r>
    </w:p>
    <w:p w:rsidR="00DC05A9" w:rsidRPr="00F94BA3" w:rsidRDefault="000D7D3C" w:rsidP="00F94BA3">
      <w:pPr>
        <w:spacing w:after="0" w:line="360" w:lineRule="auto"/>
        <w:ind w:firstLine="709"/>
        <w:jc w:val="both"/>
        <w:rPr>
          <w:rFonts w:ascii="Times New Roman" w:hAnsi="Times New Roman" w:cs="Times New Roman"/>
          <w:sz w:val="32"/>
          <w:szCs w:val="32"/>
          <w:lang w:val="en-US"/>
        </w:rPr>
      </w:pPr>
      <w:r w:rsidRPr="00F94BA3">
        <w:rPr>
          <w:rFonts w:ascii="Times New Roman" w:hAnsi="Times New Roman" w:cs="Times New Roman"/>
          <w:sz w:val="32"/>
          <w:szCs w:val="32"/>
          <w:lang w:val="en-US"/>
        </w:rPr>
        <w:t>The chapter lists and briefly describes such sources of information as accounting in the field of environmental management, state statistical observation and reporting, monitoring of natural resources. The author reveals the meaning of these sources and gives examples. The chapter also lists other sources of information on natural resources, including an environmental passport of an industrial facility, a declaration of safety of an industrial facility.</w:t>
      </w:r>
    </w:p>
    <w:sectPr w:rsidR="00DC05A9" w:rsidRPr="00F94BA3" w:rsidSect="00C13DA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savePreviewPicture/>
  <w:compat/>
  <w:rsids>
    <w:rsidRoot w:val="00DC05A9"/>
    <w:rsid w:val="000D7D3C"/>
    <w:rsid w:val="00972D76"/>
    <w:rsid w:val="00BC49EC"/>
    <w:rsid w:val="00C13DAF"/>
    <w:rsid w:val="00DC05A9"/>
    <w:rsid w:val="00F94BA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3DA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658</Words>
  <Characters>3757</Characters>
  <Application>Microsoft Office Word</Application>
  <DocSecurity>0</DocSecurity>
  <Lines>31</Lines>
  <Paragraphs>8</Paragraphs>
  <ScaleCrop>false</ScaleCrop>
  <Company/>
  <LinksUpToDate>false</LinksUpToDate>
  <CharactersWithSpaces>4407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2020-10-30T20:26:00Z</dcterms:created>
  <dcterms:modified xsi:type="dcterms:W3CDTF">2020-10-30T20:26:00Z</dcterms:modified>
</cp:coreProperties>
</file>